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25CF" w14:textId="15445DF3" w:rsidR="00042BE7" w:rsidRDefault="00D0394F" w:rsidP="00D039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AD4E062" wp14:editId="3F1A742B">
            <wp:extent cx="2609850" cy="2609850"/>
            <wp:effectExtent l="0" t="0" r="0" b="0"/>
            <wp:docPr id="15167818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81833" name="Obrázek 151678183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B7CDB" w14:textId="262B5130" w:rsidR="00D0394F" w:rsidRPr="00D0394F" w:rsidRDefault="00D0394F" w:rsidP="00D0394F">
      <w:pPr>
        <w:tabs>
          <w:tab w:val="left" w:pos="4470"/>
        </w:tabs>
        <w:jc w:val="center"/>
        <w:rPr>
          <w:b/>
          <w:bCs/>
          <w:sz w:val="36"/>
          <w:szCs w:val="36"/>
        </w:rPr>
      </w:pPr>
      <w:r w:rsidRPr="00D0394F">
        <w:rPr>
          <w:b/>
          <w:bCs/>
          <w:sz w:val="36"/>
          <w:szCs w:val="36"/>
        </w:rPr>
        <w:t>Naskenujte si naše číslo účtu, doplňte částku a variabilní symbol. Platba bude připsána na účet městyse Dub nad Moravou.</w:t>
      </w:r>
    </w:p>
    <w:sectPr w:rsidR="00D0394F" w:rsidRPr="00D0394F" w:rsidSect="00D039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4F"/>
    <w:rsid w:val="00042BE7"/>
    <w:rsid w:val="007523B7"/>
    <w:rsid w:val="00C71CA3"/>
    <w:rsid w:val="00D0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C34E3"/>
  <w15:chartTrackingRefBased/>
  <w15:docId w15:val="{00DE69A9-BBE2-4FD6-BFB7-BC56D365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3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3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39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3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39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3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3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3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3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39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39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39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394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394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39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39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39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39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3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3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3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3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3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39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39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394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39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394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39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106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Votřelová</dc:creator>
  <cp:keywords/>
  <dc:description/>
  <cp:lastModifiedBy>Eva Votřelová</cp:lastModifiedBy>
  <cp:revision>1</cp:revision>
  <cp:lastPrinted>2026-03-10T07:49:00Z</cp:lastPrinted>
  <dcterms:created xsi:type="dcterms:W3CDTF">2026-03-10T07:48:00Z</dcterms:created>
  <dcterms:modified xsi:type="dcterms:W3CDTF">2026-03-10T07:53:00Z</dcterms:modified>
</cp:coreProperties>
</file>