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1123" w14:textId="401441E2" w:rsidR="00466495" w:rsidRPr="00CF16E6" w:rsidRDefault="00A131ED">
      <w:pPr>
        <w:rPr>
          <w:b/>
          <w:bCs/>
          <w:sz w:val="28"/>
          <w:szCs w:val="28"/>
        </w:rPr>
      </w:pPr>
      <w:r w:rsidRPr="00CF16E6">
        <w:rPr>
          <w:b/>
          <w:bCs/>
          <w:sz w:val="28"/>
          <w:szCs w:val="28"/>
        </w:rPr>
        <w:t xml:space="preserve">Čipování </w:t>
      </w:r>
      <w:r w:rsidR="00420319" w:rsidRPr="00CF16E6">
        <w:rPr>
          <w:b/>
          <w:bCs/>
          <w:sz w:val="28"/>
          <w:szCs w:val="28"/>
        </w:rPr>
        <w:t>sběrných</w:t>
      </w:r>
      <w:r w:rsidRPr="00CF16E6">
        <w:rPr>
          <w:b/>
          <w:bCs/>
          <w:sz w:val="28"/>
          <w:szCs w:val="28"/>
        </w:rPr>
        <w:t xml:space="preserve"> nádob</w:t>
      </w:r>
      <w:r w:rsidR="00466495"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00466495">
        <w:rPr>
          <w:b/>
          <w:bCs/>
          <w:noProof/>
          <w:sz w:val="28"/>
          <w:szCs w:val="28"/>
        </w:rPr>
        <w:drawing>
          <wp:inline distT="0" distB="0" distL="0" distR="0" wp14:anchorId="33AD91C9" wp14:editId="53FB0903">
            <wp:extent cx="678180" cy="84587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84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50CCE" w14:textId="382D5A39" w:rsidR="00A131ED" w:rsidRPr="00CF16E6" w:rsidRDefault="0093476F" w:rsidP="00CF16E6">
      <w:pPr>
        <w:jc w:val="both"/>
        <w:rPr>
          <w:sz w:val="24"/>
          <w:szCs w:val="24"/>
        </w:rPr>
      </w:pPr>
      <w:r w:rsidRPr="00CF16E6">
        <w:rPr>
          <w:sz w:val="24"/>
          <w:szCs w:val="24"/>
        </w:rPr>
        <w:t>Jak jsme již avizovali v letošním květnovém čísle Dubského zpravodaje došlo k </w:t>
      </w:r>
      <w:r w:rsidR="00365E4B" w:rsidRPr="00CF16E6">
        <w:rPr>
          <w:sz w:val="24"/>
          <w:szCs w:val="24"/>
        </w:rPr>
        <w:t>zásad</w:t>
      </w:r>
      <w:r w:rsidRPr="00CF16E6">
        <w:rPr>
          <w:sz w:val="24"/>
          <w:szCs w:val="24"/>
        </w:rPr>
        <w:t>ním změnám v odpadovém hospodářství (</w:t>
      </w:r>
      <w:r w:rsidR="00365E4B" w:rsidRPr="00CF16E6">
        <w:rPr>
          <w:sz w:val="24"/>
          <w:szCs w:val="24"/>
        </w:rPr>
        <w:t xml:space="preserve">dle </w:t>
      </w:r>
      <w:r w:rsidRPr="00CF16E6">
        <w:rPr>
          <w:sz w:val="24"/>
          <w:szCs w:val="24"/>
        </w:rPr>
        <w:t>zákon</w:t>
      </w:r>
      <w:r w:rsidR="00365E4B" w:rsidRPr="00CF16E6">
        <w:rPr>
          <w:sz w:val="24"/>
          <w:szCs w:val="24"/>
        </w:rPr>
        <w:t>a</w:t>
      </w:r>
      <w:r w:rsidRPr="00CF16E6">
        <w:rPr>
          <w:sz w:val="24"/>
          <w:szCs w:val="24"/>
        </w:rPr>
        <w:t xml:space="preserve"> o odpadech č. 541/2020 Sb.). Na základě těchto změn</w:t>
      </w:r>
      <w:r w:rsidR="00365E4B" w:rsidRPr="00CF16E6">
        <w:rPr>
          <w:sz w:val="24"/>
          <w:szCs w:val="24"/>
        </w:rPr>
        <w:t xml:space="preserve"> dojde k razantnímu zvýšení poplatku za uložení odpadu na skládce, který se odvádí státnímu aparátu. </w:t>
      </w:r>
      <w:r w:rsidR="004B6362" w:rsidRPr="00CF16E6">
        <w:rPr>
          <w:sz w:val="24"/>
          <w:szCs w:val="24"/>
        </w:rPr>
        <w:t>Aby nedocházelo k razantnímu zvyšování poplatku za TKO dle platné obecně závazné vyhlášky městyse, je nutné i ze strany občanů dbát na precizní třídění všech odpadních surovin a do popelnic vyhazovat opravdu jen směsný komunální odpad</w:t>
      </w:r>
      <w:r w:rsidR="00420319" w:rsidRPr="00CF16E6">
        <w:rPr>
          <w:sz w:val="24"/>
          <w:szCs w:val="24"/>
        </w:rPr>
        <w:t xml:space="preserve"> (SKO)</w:t>
      </w:r>
      <w:r w:rsidR="005D3B64" w:rsidRPr="00CF16E6">
        <w:rPr>
          <w:sz w:val="24"/>
          <w:szCs w:val="24"/>
        </w:rPr>
        <w:t>, který již nelze dále třídit.</w:t>
      </w:r>
    </w:p>
    <w:p w14:paraId="393C1B71" w14:textId="5D0774B1" w:rsidR="004B6362" w:rsidRPr="00CF16E6" w:rsidRDefault="004B6362" w:rsidP="00CF16E6">
      <w:pPr>
        <w:jc w:val="both"/>
        <w:rPr>
          <w:sz w:val="24"/>
          <w:szCs w:val="24"/>
        </w:rPr>
      </w:pPr>
      <w:r w:rsidRPr="00CF16E6">
        <w:rPr>
          <w:sz w:val="24"/>
          <w:szCs w:val="24"/>
        </w:rPr>
        <w:t>Prvním krokem bylo pořízení kompostérů pro likvidaci bioodpadu z domácností a zahrad. Kompostéry byly poskytnuty občanům zdarma</w:t>
      </w:r>
      <w:r w:rsidR="00094638" w:rsidRPr="00CF16E6">
        <w:rPr>
          <w:sz w:val="24"/>
          <w:szCs w:val="24"/>
        </w:rPr>
        <w:t xml:space="preserve"> a</w:t>
      </w:r>
      <w:r w:rsidR="00420319" w:rsidRPr="00CF16E6">
        <w:rPr>
          <w:sz w:val="24"/>
          <w:szCs w:val="24"/>
        </w:rPr>
        <w:t xml:space="preserve"> několik volných kusů je stále ještě k dispozici.</w:t>
      </w:r>
    </w:p>
    <w:p w14:paraId="7B108653" w14:textId="15256512" w:rsidR="00420319" w:rsidRPr="00CF16E6" w:rsidRDefault="00420319" w:rsidP="00CF16E6">
      <w:pPr>
        <w:jc w:val="both"/>
        <w:rPr>
          <w:sz w:val="24"/>
          <w:szCs w:val="24"/>
        </w:rPr>
      </w:pPr>
      <w:r w:rsidRPr="00CF16E6">
        <w:rPr>
          <w:b/>
          <w:bCs/>
          <w:sz w:val="24"/>
          <w:szCs w:val="24"/>
        </w:rPr>
        <w:t>Dalším krokem je přesná evidence sběrných nádob (popelnic) pro jednotlivé nemovitosti a jejich čipování</w:t>
      </w:r>
      <w:r w:rsidRPr="00CF16E6">
        <w:rPr>
          <w:sz w:val="24"/>
          <w:szCs w:val="24"/>
        </w:rPr>
        <w:t>. Vozidla svozové firmy jsou vybavena čtečkami těchto čipů a během vyprazdňování dokážou zvážit množství odpadu v nádobě. Tato svozová auta zároveň neumožní zvednout, a tím pádem vyvézt neočipovanou popelnici. Tímto obec získá poměrně přesný přehled o množství odpadů produkovaných jednotlivými domácnostmi, ale i místními podnikateli, kteří jsou zapojeni do našeho kolektivního systému. Hlavním cílem je, aby v nádobách na SKO nekončily suroviny, které lze recyklovat (papír, plast, biosložka, kovy, textil, elektro). Za odvoz vytříděných surovin platí městys podstatně nižší cenu a také za to dostává odměnu z kolektivního systému EKO-KOM. Pro recyklo</w:t>
      </w:r>
      <w:r w:rsidR="0070439B" w:rsidRPr="00CF16E6">
        <w:rPr>
          <w:sz w:val="24"/>
          <w:szCs w:val="24"/>
        </w:rPr>
        <w:t xml:space="preserve">vané suroviny má městys již dostatek sběrných míst. Musíme však zdůraznit, že stanoviště pro tříděný odpad slouží výhradně pro komodity k tomu určené. </w:t>
      </w:r>
      <w:r w:rsidR="0070439B" w:rsidRPr="00CF16E6">
        <w:rPr>
          <w:sz w:val="24"/>
          <w:szCs w:val="24"/>
          <w:u w:val="single"/>
        </w:rPr>
        <w:t>Ukládání čehokoliv jiného vedle těchto sběrných nádob je ZAKÁZÁNO!</w:t>
      </w:r>
      <w:r w:rsidR="0070439B" w:rsidRPr="00CF16E6">
        <w:rPr>
          <w:sz w:val="24"/>
          <w:szCs w:val="24"/>
        </w:rPr>
        <w:t xml:space="preserve"> Nikdo přece nechce bydlet na smetišti.</w:t>
      </w:r>
      <w:r w:rsidR="00F57484" w:rsidRPr="00CF16E6">
        <w:rPr>
          <w:sz w:val="24"/>
          <w:szCs w:val="24"/>
        </w:rPr>
        <w:t xml:space="preserve"> Jednou z věcí, o které bude zastupitelstvo diskutovat, bude i zavedení speciálních nádob na určité druhy odpadu s odvozem přímo od nemovitosti (např. </w:t>
      </w:r>
      <w:proofErr w:type="spellStart"/>
      <w:r w:rsidR="00F57484" w:rsidRPr="00CF16E6">
        <w:rPr>
          <w:sz w:val="24"/>
          <w:szCs w:val="24"/>
        </w:rPr>
        <w:t>biopopelnice</w:t>
      </w:r>
      <w:proofErr w:type="spellEnd"/>
      <w:r w:rsidR="00F57484" w:rsidRPr="00CF16E6">
        <w:rPr>
          <w:sz w:val="24"/>
          <w:szCs w:val="24"/>
        </w:rPr>
        <w:t>). I tento krok značně sníž</w:t>
      </w:r>
      <w:r w:rsidR="00DC53D4" w:rsidRPr="00CF16E6">
        <w:rPr>
          <w:sz w:val="24"/>
          <w:szCs w:val="24"/>
        </w:rPr>
        <w:t>í</w:t>
      </w:r>
      <w:r w:rsidR="00F57484" w:rsidRPr="00CF16E6">
        <w:rPr>
          <w:sz w:val="24"/>
          <w:szCs w:val="24"/>
        </w:rPr>
        <w:t xml:space="preserve"> množství odpadu v</w:t>
      </w:r>
      <w:r w:rsidR="00DC53D4" w:rsidRPr="00CF16E6">
        <w:rPr>
          <w:sz w:val="24"/>
          <w:szCs w:val="24"/>
        </w:rPr>
        <w:t> </w:t>
      </w:r>
      <w:r w:rsidR="00F57484" w:rsidRPr="00CF16E6">
        <w:rPr>
          <w:sz w:val="24"/>
          <w:szCs w:val="24"/>
        </w:rPr>
        <w:t>popelnicích</w:t>
      </w:r>
      <w:r w:rsidR="00DC53D4" w:rsidRPr="00CF16E6">
        <w:rPr>
          <w:sz w:val="24"/>
          <w:szCs w:val="24"/>
        </w:rPr>
        <w:t xml:space="preserve"> na SKO. I j</w:t>
      </w:r>
      <w:r w:rsidR="00F57484" w:rsidRPr="00CF16E6">
        <w:rPr>
          <w:sz w:val="24"/>
          <w:szCs w:val="24"/>
        </w:rPr>
        <w:t>iž zavedený pytlový svoz plastů nám šetří nemalé peníze.</w:t>
      </w:r>
    </w:p>
    <w:p w14:paraId="1736000C" w14:textId="393EE48C" w:rsidR="00F57484" w:rsidRPr="00CF16E6" w:rsidRDefault="004764C6" w:rsidP="00CF16E6">
      <w:pPr>
        <w:jc w:val="both"/>
        <w:rPr>
          <w:sz w:val="24"/>
          <w:szCs w:val="24"/>
        </w:rPr>
      </w:pPr>
      <w:r w:rsidRPr="00CF16E6">
        <w:rPr>
          <w:sz w:val="24"/>
          <w:szCs w:val="24"/>
        </w:rPr>
        <w:t>Každý občan (</w:t>
      </w:r>
      <w:r w:rsidR="00094638" w:rsidRPr="00CF16E6">
        <w:rPr>
          <w:sz w:val="24"/>
          <w:szCs w:val="24"/>
        </w:rPr>
        <w:t>uživatel</w:t>
      </w:r>
      <w:r w:rsidRPr="00CF16E6">
        <w:rPr>
          <w:sz w:val="24"/>
          <w:szCs w:val="24"/>
        </w:rPr>
        <w:t xml:space="preserve"> nemovitosti) vyplní v přiloženém tiskopisu typ a počet sběrných nádob</w:t>
      </w:r>
      <w:r w:rsidR="00094638" w:rsidRPr="00CF16E6">
        <w:rPr>
          <w:sz w:val="24"/>
          <w:szCs w:val="24"/>
        </w:rPr>
        <w:t>,</w:t>
      </w:r>
      <w:r w:rsidR="001970CE" w:rsidRPr="00CF16E6">
        <w:rPr>
          <w:sz w:val="24"/>
          <w:szCs w:val="24"/>
        </w:rPr>
        <w:t xml:space="preserve"> které užívá pro </w:t>
      </w:r>
      <w:r w:rsidR="00094638" w:rsidRPr="00CF16E6">
        <w:rPr>
          <w:sz w:val="24"/>
          <w:szCs w:val="24"/>
        </w:rPr>
        <w:t xml:space="preserve">dané </w:t>
      </w:r>
      <w:r w:rsidR="001970CE" w:rsidRPr="00CF16E6">
        <w:rPr>
          <w:sz w:val="24"/>
          <w:szCs w:val="24"/>
        </w:rPr>
        <w:t>číslo popisné</w:t>
      </w:r>
      <w:r w:rsidR="00094638" w:rsidRPr="00CF16E6">
        <w:rPr>
          <w:sz w:val="24"/>
          <w:szCs w:val="24"/>
        </w:rPr>
        <w:t xml:space="preserve"> (vaše údaje uvedené v dotazníku budou využity i pro tvorbu nové obecně závazné vyhlášky pro rok 2022). </w:t>
      </w:r>
      <w:r w:rsidR="001970CE" w:rsidRPr="00CF16E6">
        <w:rPr>
          <w:sz w:val="24"/>
          <w:szCs w:val="24"/>
        </w:rPr>
        <w:t>Tyto nádoby budou během určeného svozového dne</w:t>
      </w:r>
      <w:r w:rsidR="00094638" w:rsidRPr="00CF16E6">
        <w:rPr>
          <w:sz w:val="24"/>
          <w:szCs w:val="24"/>
        </w:rPr>
        <w:t xml:space="preserve"> </w:t>
      </w:r>
      <w:proofErr w:type="spellStart"/>
      <w:r w:rsidR="00094638" w:rsidRPr="00CF16E6">
        <w:rPr>
          <w:sz w:val="24"/>
          <w:szCs w:val="24"/>
        </w:rPr>
        <w:t>o</w:t>
      </w:r>
      <w:r w:rsidR="001970CE" w:rsidRPr="00CF16E6">
        <w:rPr>
          <w:sz w:val="24"/>
          <w:szCs w:val="24"/>
        </w:rPr>
        <w:t>čipovány</w:t>
      </w:r>
      <w:proofErr w:type="spellEnd"/>
      <w:r w:rsidR="001970CE" w:rsidRPr="00CF16E6">
        <w:rPr>
          <w:sz w:val="24"/>
          <w:szCs w:val="24"/>
        </w:rPr>
        <w:t xml:space="preserve"> zaměstnanci svozové firmy</w:t>
      </w:r>
      <w:r w:rsidR="00094638" w:rsidRPr="00CF16E6">
        <w:rPr>
          <w:sz w:val="24"/>
          <w:szCs w:val="24"/>
        </w:rPr>
        <w:t xml:space="preserve"> - tento termín vám bude řádně ohlášen.</w:t>
      </w:r>
      <w:r w:rsidR="001970CE" w:rsidRPr="00CF16E6">
        <w:rPr>
          <w:sz w:val="24"/>
          <w:szCs w:val="24"/>
        </w:rPr>
        <w:t xml:space="preserve"> </w:t>
      </w:r>
      <w:r w:rsidR="001970CE" w:rsidRPr="00CF16E6">
        <w:rPr>
          <w:b/>
          <w:bCs/>
          <w:sz w:val="24"/>
          <w:szCs w:val="24"/>
        </w:rPr>
        <w:t>Při tomto čipování je nutné každou nádobu označit číslem popisným a jménem uživatele.</w:t>
      </w:r>
      <w:r w:rsidR="001970CE" w:rsidRPr="00CF16E6">
        <w:rPr>
          <w:sz w:val="24"/>
          <w:szCs w:val="24"/>
        </w:rPr>
        <w:t xml:space="preserve"> Poté co budou všechny nádoby v městysi takto </w:t>
      </w:r>
      <w:proofErr w:type="spellStart"/>
      <w:r w:rsidR="001970CE" w:rsidRPr="00CF16E6">
        <w:rPr>
          <w:sz w:val="24"/>
          <w:szCs w:val="24"/>
        </w:rPr>
        <w:t>očipovány</w:t>
      </w:r>
      <w:proofErr w:type="spellEnd"/>
      <w:r w:rsidR="001970CE" w:rsidRPr="00CF16E6">
        <w:rPr>
          <w:sz w:val="24"/>
          <w:szCs w:val="24"/>
        </w:rPr>
        <w:t xml:space="preserve">, nebude možné nádoby bez čipu vyvézt. Zároveň nebude možné vyvážet žádný volně ložený odpad nebo odpad v pytlích uložený </w:t>
      </w:r>
      <w:r w:rsidR="00094638" w:rsidRPr="00CF16E6">
        <w:rPr>
          <w:sz w:val="24"/>
          <w:szCs w:val="24"/>
        </w:rPr>
        <w:t>vedle</w:t>
      </w:r>
      <w:r w:rsidR="001970CE" w:rsidRPr="00CF16E6">
        <w:rPr>
          <w:sz w:val="24"/>
          <w:szCs w:val="24"/>
        </w:rPr>
        <w:t xml:space="preserve"> popelnic.</w:t>
      </w:r>
    </w:p>
    <w:p w14:paraId="79B86006" w14:textId="0BF68976" w:rsidR="00094638" w:rsidRPr="00CF16E6" w:rsidRDefault="00F57484" w:rsidP="003B2359">
      <w:pPr>
        <w:jc w:val="center"/>
        <w:rPr>
          <w:sz w:val="28"/>
          <w:szCs w:val="28"/>
          <w:u w:val="single"/>
        </w:rPr>
      </w:pPr>
      <w:r w:rsidRPr="00CF16E6">
        <w:rPr>
          <w:b/>
          <w:bCs/>
          <w:sz w:val="28"/>
          <w:szCs w:val="28"/>
          <w:u w:val="single"/>
        </w:rPr>
        <w:t xml:space="preserve">VYPLNĚNÝ </w:t>
      </w:r>
      <w:r w:rsidR="00094638" w:rsidRPr="00CF16E6">
        <w:rPr>
          <w:b/>
          <w:bCs/>
          <w:sz w:val="28"/>
          <w:szCs w:val="28"/>
          <w:u w:val="single"/>
        </w:rPr>
        <w:t>DOTAZNÍK</w:t>
      </w:r>
      <w:r w:rsidRPr="00CF16E6">
        <w:rPr>
          <w:b/>
          <w:bCs/>
          <w:sz w:val="28"/>
          <w:szCs w:val="28"/>
          <w:u w:val="single"/>
        </w:rPr>
        <w:t xml:space="preserve"> ODEVZDEJTE NA ÚŘADĚ MĚSTYSE DO </w:t>
      </w:r>
      <w:r w:rsidR="001970CE" w:rsidRPr="00CF16E6">
        <w:rPr>
          <w:b/>
          <w:bCs/>
          <w:sz w:val="28"/>
          <w:szCs w:val="28"/>
          <w:u w:val="single"/>
        </w:rPr>
        <w:t>24</w:t>
      </w:r>
      <w:r w:rsidRPr="00CF16E6">
        <w:rPr>
          <w:b/>
          <w:bCs/>
          <w:sz w:val="28"/>
          <w:szCs w:val="28"/>
          <w:u w:val="single"/>
        </w:rPr>
        <w:t>.9.2021</w:t>
      </w:r>
      <w:r w:rsidRPr="00CF16E6">
        <w:rPr>
          <w:sz w:val="28"/>
          <w:szCs w:val="28"/>
          <w:u w:val="single"/>
        </w:rPr>
        <w:t>.</w:t>
      </w:r>
    </w:p>
    <w:p w14:paraId="2E3B0035" w14:textId="0BB00A70" w:rsidR="00F57484" w:rsidRDefault="00094638" w:rsidP="003B2359">
      <w:pPr>
        <w:jc w:val="both"/>
        <w:rPr>
          <w:b/>
          <w:bCs/>
          <w:sz w:val="28"/>
          <w:szCs w:val="28"/>
        </w:rPr>
      </w:pPr>
      <w:r w:rsidRPr="00CF16E6">
        <w:rPr>
          <w:b/>
          <w:bCs/>
          <w:sz w:val="28"/>
          <w:szCs w:val="28"/>
        </w:rPr>
        <w:t>Dotazník</w:t>
      </w:r>
      <w:r w:rsidR="00F57484" w:rsidRPr="00CF16E6">
        <w:rPr>
          <w:b/>
          <w:bCs/>
          <w:sz w:val="28"/>
          <w:szCs w:val="28"/>
        </w:rPr>
        <w:t xml:space="preserve"> je možné odevzdat </w:t>
      </w:r>
      <w:r w:rsidRPr="00CF16E6">
        <w:rPr>
          <w:b/>
          <w:bCs/>
          <w:sz w:val="28"/>
          <w:szCs w:val="28"/>
        </w:rPr>
        <w:t xml:space="preserve">také </w:t>
      </w:r>
      <w:r w:rsidR="00F57484" w:rsidRPr="00CF16E6">
        <w:rPr>
          <w:b/>
          <w:bCs/>
          <w:sz w:val="28"/>
          <w:szCs w:val="28"/>
        </w:rPr>
        <w:t>v prodejně COOP v </w:t>
      </w:r>
      <w:proofErr w:type="spellStart"/>
      <w:r w:rsidR="00F57484" w:rsidRPr="00CF16E6">
        <w:rPr>
          <w:b/>
          <w:bCs/>
          <w:sz w:val="28"/>
          <w:szCs w:val="28"/>
        </w:rPr>
        <w:t>Bolelouci</w:t>
      </w:r>
      <w:proofErr w:type="spellEnd"/>
      <w:r w:rsidR="00F57484" w:rsidRPr="00CF16E6">
        <w:rPr>
          <w:b/>
          <w:bCs/>
          <w:sz w:val="28"/>
          <w:szCs w:val="28"/>
        </w:rPr>
        <w:t>, prodejně ENAP</w:t>
      </w:r>
      <w:r w:rsidR="003B2359">
        <w:rPr>
          <w:b/>
          <w:bCs/>
          <w:sz w:val="28"/>
          <w:szCs w:val="28"/>
        </w:rPr>
        <w:t>O</w:t>
      </w:r>
      <w:r w:rsidR="00F57484" w:rsidRPr="00CF16E6">
        <w:rPr>
          <w:b/>
          <w:bCs/>
          <w:sz w:val="28"/>
          <w:szCs w:val="28"/>
        </w:rPr>
        <w:t xml:space="preserve"> v Dubě nad Moravou, nebo </w:t>
      </w:r>
      <w:r w:rsidR="00CF16E6" w:rsidRPr="00CF16E6">
        <w:rPr>
          <w:b/>
          <w:bCs/>
          <w:sz w:val="28"/>
          <w:szCs w:val="28"/>
        </w:rPr>
        <w:t xml:space="preserve">jej můžete </w:t>
      </w:r>
      <w:r w:rsidR="00F57484" w:rsidRPr="00CF16E6">
        <w:rPr>
          <w:b/>
          <w:bCs/>
          <w:sz w:val="28"/>
          <w:szCs w:val="28"/>
        </w:rPr>
        <w:t>vhodit do poštovní schránky úřadu městyse, která je umístěna z druhé strany zdi s úřední deskou.</w:t>
      </w:r>
    </w:p>
    <w:p w14:paraId="0885BDD1" w14:textId="22BFAD8E" w:rsidR="008F62D4" w:rsidRDefault="008F62D4" w:rsidP="003B23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případě užívání nemovitosti více rodinami, vyplňuje dotazník každá rodina samostatně. Dle potřeby si prázdný dotazník vyzvednete na těch samých místech, na kterých je možné dotazník odevzdat.</w:t>
      </w:r>
    </w:p>
    <w:p w14:paraId="01213A2E" w14:textId="77777777" w:rsidR="008F62D4" w:rsidRDefault="008F62D4">
      <w:pPr>
        <w:rPr>
          <w:b/>
          <w:bCs/>
          <w:sz w:val="28"/>
          <w:szCs w:val="28"/>
        </w:rPr>
      </w:pPr>
    </w:p>
    <w:p w14:paraId="16D500C9" w14:textId="4C774502" w:rsidR="00571CD3" w:rsidRDefault="001949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4A3AA6" wp14:editId="06F006CE">
            <wp:simplePos x="0" y="0"/>
            <wp:positionH relativeFrom="column">
              <wp:posOffset>5027930</wp:posOffset>
            </wp:positionH>
            <wp:positionV relativeFrom="page">
              <wp:posOffset>1028700</wp:posOffset>
            </wp:positionV>
            <wp:extent cx="720725" cy="899160"/>
            <wp:effectExtent l="0" t="0" r="317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Mkatabulky"/>
        <w:tblW w:w="7650" w:type="dxa"/>
        <w:tblLook w:val="04A0" w:firstRow="1" w:lastRow="0" w:firstColumn="1" w:lastColumn="0" w:noHBand="0" w:noVBand="1"/>
      </w:tblPr>
      <w:tblGrid>
        <w:gridCol w:w="2830"/>
        <w:gridCol w:w="4820"/>
      </w:tblGrid>
      <w:tr w:rsidR="00571CD3" w14:paraId="6475B5CC" w14:textId="77777777" w:rsidTr="0019490C">
        <w:trPr>
          <w:trHeight w:val="634"/>
        </w:trPr>
        <w:tc>
          <w:tcPr>
            <w:tcW w:w="2830" w:type="dxa"/>
          </w:tcPr>
          <w:p w14:paraId="6D4068CE" w14:textId="7303900F" w:rsidR="00571CD3" w:rsidRDefault="00571C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Číslo popisné nemovitosti</w:t>
            </w:r>
          </w:p>
        </w:tc>
        <w:tc>
          <w:tcPr>
            <w:tcW w:w="4820" w:type="dxa"/>
          </w:tcPr>
          <w:p w14:paraId="5B0185C5" w14:textId="6C4FD985" w:rsidR="00571CD3" w:rsidRDefault="00571CD3" w:rsidP="00571C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Jméno a příjmení uživatele nemovitosti</w:t>
            </w:r>
          </w:p>
        </w:tc>
      </w:tr>
      <w:tr w:rsidR="00571CD3" w14:paraId="71797C3A" w14:textId="77777777" w:rsidTr="002B2DBD">
        <w:trPr>
          <w:trHeight w:val="929"/>
        </w:trPr>
        <w:tc>
          <w:tcPr>
            <w:tcW w:w="2830" w:type="dxa"/>
          </w:tcPr>
          <w:p w14:paraId="12CC4E25" w14:textId="77777777" w:rsidR="00571CD3" w:rsidRDefault="00571C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42DE9EA8" w14:textId="77777777" w:rsidR="00571CD3" w:rsidRDefault="00571CD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2EEE5A0" w14:textId="58186651" w:rsidR="00571CD3" w:rsidRDefault="00571CD3">
      <w:pPr>
        <w:rPr>
          <w:b/>
          <w:bCs/>
          <w:sz w:val="28"/>
          <w:szCs w:val="28"/>
        </w:rPr>
      </w:pPr>
    </w:p>
    <w:tbl>
      <w:tblPr>
        <w:tblStyle w:val="Mkatabulky"/>
        <w:tblW w:w="9382" w:type="dxa"/>
        <w:tblLook w:val="04A0" w:firstRow="1" w:lastRow="0" w:firstColumn="1" w:lastColumn="0" w:noHBand="0" w:noVBand="1"/>
      </w:tblPr>
      <w:tblGrid>
        <w:gridCol w:w="4691"/>
        <w:gridCol w:w="4691"/>
      </w:tblGrid>
      <w:tr w:rsidR="0019490C" w14:paraId="696A6A88" w14:textId="77777777" w:rsidTr="0019490C">
        <w:trPr>
          <w:trHeight w:val="451"/>
        </w:trPr>
        <w:tc>
          <w:tcPr>
            <w:tcW w:w="4691" w:type="dxa"/>
          </w:tcPr>
          <w:p w14:paraId="09108A7D" w14:textId="631CE19B" w:rsidR="0019490C" w:rsidRDefault="001949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 sběrné nádoby</w:t>
            </w:r>
          </w:p>
        </w:tc>
        <w:tc>
          <w:tcPr>
            <w:tcW w:w="4691" w:type="dxa"/>
          </w:tcPr>
          <w:p w14:paraId="5A9D8E56" w14:textId="336EE155" w:rsidR="0019490C" w:rsidRDefault="001949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kusů</w:t>
            </w:r>
          </w:p>
        </w:tc>
      </w:tr>
      <w:tr w:rsidR="0019490C" w14:paraId="74C65279" w14:textId="77777777" w:rsidTr="0019490C">
        <w:trPr>
          <w:trHeight w:val="2324"/>
        </w:trPr>
        <w:tc>
          <w:tcPr>
            <w:tcW w:w="4691" w:type="dxa"/>
          </w:tcPr>
          <w:p w14:paraId="43B1DE48" w14:textId="3FD694FB" w:rsidR="0019490C" w:rsidRDefault="001949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Kovová 110 litrů </w:t>
            </w:r>
          </w:p>
          <w:p w14:paraId="3285D5D3" w14:textId="46409BFB" w:rsidR="0019490C" w:rsidRDefault="001949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A58CA3E" wp14:editId="16F29A17">
                  <wp:extent cx="1280160" cy="12801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14:paraId="5368C124" w14:textId="77777777" w:rsidR="0019490C" w:rsidRDefault="001949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490C" w14:paraId="3CFE25B8" w14:textId="77777777" w:rsidTr="0019490C">
        <w:trPr>
          <w:trHeight w:val="2244"/>
        </w:trPr>
        <w:tc>
          <w:tcPr>
            <w:tcW w:w="4691" w:type="dxa"/>
          </w:tcPr>
          <w:p w14:paraId="3D50E170" w14:textId="77777777" w:rsidR="0019490C" w:rsidRDefault="001949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Plastová 120 litrů</w:t>
            </w:r>
          </w:p>
          <w:p w14:paraId="7756E856" w14:textId="174925E9" w:rsidR="0019490C" w:rsidRDefault="001949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5B16899" wp14:editId="3F04B389">
                  <wp:extent cx="1226820" cy="1377482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255" cy="138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14:paraId="5C1C1929" w14:textId="77777777" w:rsidR="0019490C" w:rsidRDefault="001949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490C" w14:paraId="320DAF03" w14:textId="77777777" w:rsidTr="0019490C">
        <w:trPr>
          <w:trHeight w:val="2244"/>
        </w:trPr>
        <w:tc>
          <w:tcPr>
            <w:tcW w:w="4691" w:type="dxa"/>
          </w:tcPr>
          <w:p w14:paraId="2363181A" w14:textId="77777777" w:rsidR="0019490C" w:rsidRDefault="001949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Plastová 240 litrů</w:t>
            </w:r>
          </w:p>
          <w:p w14:paraId="7CF9C5ED" w14:textId="6F9C23B4" w:rsidR="0019490C" w:rsidRDefault="001949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FE290F5" wp14:editId="31F65A8E">
                  <wp:extent cx="1337286" cy="1499870"/>
                  <wp:effectExtent l="0" t="0" r="0" b="508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079" cy="15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14:paraId="152B1D3F" w14:textId="77777777" w:rsidR="0019490C" w:rsidRDefault="0019490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B1A1EBF" w14:textId="032065AC" w:rsidR="00571CD3" w:rsidRDefault="00571CD3">
      <w:pPr>
        <w:rPr>
          <w:b/>
          <w:bCs/>
          <w:sz w:val="28"/>
          <w:szCs w:val="28"/>
        </w:rPr>
      </w:pPr>
    </w:p>
    <w:p w14:paraId="0CE91C94" w14:textId="77777777" w:rsidR="0019490C" w:rsidRDefault="0019490C">
      <w:pPr>
        <w:rPr>
          <w:b/>
          <w:bCs/>
          <w:sz w:val="28"/>
          <w:szCs w:val="28"/>
        </w:rPr>
      </w:pPr>
    </w:p>
    <w:p w14:paraId="5BD7967F" w14:textId="3B3E7904" w:rsidR="0019490C" w:rsidRPr="0019490C" w:rsidRDefault="001949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Datum: </w:t>
      </w:r>
      <w:r w:rsidRPr="0019490C">
        <w:rPr>
          <w:sz w:val="28"/>
          <w:szCs w:val="28"/>
        </w:rPr>
        <w:t xml:space="preserve">………………………………..  </w:t>
      </w:r>
      <w:r>
        <w:rPr>
          <w:b/>
          <w:bCs/>
          <w:sz w:val="28"/>
          <w:szCs w:val="28"/>
        </w:rPr>
        <w:t xml:space="preserve">                     Podpis</w:t>
      </w:r>
      <w:r w:rsidRPr="0019490C">
        <w:rPr>
          <w:sz w:val="28"/>
          <w:szCs w:val="28"/>
        </w:rPr>
        <w:t>:……………</w:t>
      </w:r>
      <w:r w:rsidR="002B2DBD">
        <w:rPr>
          <w:sz w:val="28"/>
          <w:szCs w:val="28"/>
        </w:rPr>
        <w:t>……….</w:t>
      </w:r>
      <w:r w:rsidRPr="0019490C">
        <w:rPr>
          <w:sz w:val="28"/>
          <w:szCs w:val="28"/>
        </w:rPr>
        <w:t>………………….</w:t>
      </w:r>
    </w:p>
    <w:sectPr w:rsidR="0019490C" w:rsidRPr="0019490C" w:rsidSect="00466495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ED"/>
    <w:rsid w:val="00094638"/>
    <w:rsid w:val="0019490C"/>
    <w:rsid w:val="001970CE"/>
    <w:rsid w:val="002B2DBD"/>
    <w:rsid w:val="00365E4B"/>
    <w:rsid w:val="003B2359"/>
    <w:rsid w:val="00420319"/>
    <w:rsid w:val="00466495"/>
    <w:rsid w:val="004764C6"/>
    <w:rsid w:val="004B6362"/>
    <w:rsid w:val="00571CD3"/>
    <w:rsid w:val="005D3B64"/>
    <w:rsid w:val="0070439B"/>
    <w:rsid w:val="00884EB7"/>
    <w:rsid w:val="008F62D4"/>
    <w:rsid w:val="0093476F"/>
    <w:rsid w:val="00A131ED"/>
    <w:rsid w:val="00CF16E6"/>
    <w:rsid w:val="00DC53D4"/>
    <w:rsid w:val="00F5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9BD8"/>
  <w15:chartTrackingRefBased/>
  <w15:docId w15:val="{A79A1417-2053-4649-80D3-C1FE1D32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17</cp:revision>
  <cp:lastPrinted>2021-08-05T12:06:00Z</cp:lastPrinted>
  <dcterms:created xsi:type="dcterms:W3CDTF">2021-08-04T14:16:00Z</dcterms:created>
  <dcterms:modified xsi:type="dcterms:W3CDTF">2021-08-06T06:16:00Z</dcterms:modified>
</cp:coreProperties>
</file>